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B66" w:rsidRPr="002B2C6E" w:rsidRDefault="00767B66" w:rsidP="00767B66">
      <w:pPr>
        <w:spacing w:after="0" w:line="240" w:lineRule="auto"/>
        <w:jc w:val="center"/>
        <w:rPr>
          <w:rFonts w:ascii="Times New Roman" w:hAnsi="Times New Roman"/>
          <w:b/>
          <w:sz w:val="28"/>
          <w:szCs w:val="28"/>
        </w:rPr>
      </w:pPr>
      <w:r w:rsidRPr="002B2C6E">
        <w:rPr>
          <w:rFonts w:ascii="Times New Roman" w:hAnsi="Times New Roman"/>
          <w:b/>
          <w:sz w:val="28"/>
          <w:szCs w:val="28"/>
        </w:rPr>
        <w:t>Phụ lục I</w:t>
      </w:r>
    </w:p>
    <w:p w:rsidR="00767B66" w:rsidRDefault="00767B66" w:rsidP="00767B66">
      <w:pPr>
        <w:pStyle w:val="BodyText"/>
        <w:tabs>
          <w:tab w:val="left" w:pos="8400"/>
        </w:tabs>
        <w:spacing w:before="120"/>
        <w:jc w:val="center"/>
        <w:rPr>
          <w:rFonts w:ascii="Times New Roman" w:hAnsi="Times New Roman"/>
          <w:b/>
          <w:szCs w:val="28"/>
        </w:rPr>
      </w:pPr>
      <w:r w:rsidRPr="002B2C6E">
        <w:rPr>
          <w:rFonts w:ascii="Times New Roman" w:hAnsi="Times New Roman"/>
          <w:b/>
          <w:szCs w:val="28"/>
        </w:rPr>
        <w:t>Đ</w:t>
      </w:r>
      <w:r>
        <w:rPr>
          <w:rFonts w:ascii="Times New Roman" w:hAnsi="Times New Roman"/>
          <w:b/>
          <w:szCs w:val="28"/>
        </w:rPr>
        <w:t>Ề CƯƠNG</w:t>
      </w:r>
    </w:p>
    <w:p w:rsidR="00767B66" w:rsidRPr="00F1156A" w:rsidRDefault="00767B66" w:rsidP="00767B66">
      <w:pPr>
        <w:pStyle w:val="BodyText"/>
        <w:tabs>
          <w:tab w:val="left" w:pos="8400"/>
        </w:tabs>
        <w:spacing w:before="120"/>
        <w:jc w:val="center"/>
        <w:rPr>
          <w:rFonts w:ascii="Times New Roman" w:hAnsi="Times New Roman"/>
          <w:b/>
          <w:bCs/>
          <w:szCs w:val="28"/>
        </w:rPr>
      </w:pPr>
      <w:r>
        <w:rPr>
          <w:rFonts w:ascii="Times New Roman" w:hAnsi="Times New Roman"/>
          <w:b/>
          <w:szCs w:val="28"/>
        </w:rPr>
        <w:t xml:space="preserve">Báo cáo </w:t>
      </w:r>
      <w:r w:rsidRPr="00F1156A">
        <w:rPr>
          <w:rFonts w:ascii="Times New Roman" w:hAnsi="Times New Roman"/>
          <w:b/>
          <w:bCs/>
          <w:color w:val="000000"/>
          <w:szCs w:val="28"/>
        </w:rPr>
        <w:t>t</w:t>
      </w:r>
      <w:r w:rsidRPr="00F1156A">
        <w:rPr>
          <w:rFonts w:ascii="Times New Roman" w:hAnsi="Times New Roman"/>
          <w:b/>
          <w:szCs w:val="28"/>
        </w:rPr>
        <w:t>ình hình thực hiện kế hoạch phát triển kinh tế, xã hội, bảo đảm quốc phòng</w:t>
      </w:r>
      <w:r>
        <w:rPr>
          <w:rFonts w:ascii="Times New Roman" w:hAnsi="Times New Roman"/>
          <w:b/>
          <w:szCs w:val="28"/>
        </w:rPr>
        <w:t>,</w:t>
      </w:r>
      <w:r w:rsidRPr="00F1156A">
        <w:rPr>
          <w:rFonts w:ascii="Times New Roman" w:hAnsi="Times New Roman"/>
          <w:b/>
          <w:szCs w:val="28"/>
        </w:rPr>
        <w:t xml:space="preserve"> an ninh</w:t>
      </w:r>
    </w:p>
    <w:p w:rsidR="00767B66" w:rsidRPr="002B2C6E" w:rsidRDefault="00767B66" w:rsidP="00767B66">
      <w:pPr>
        <w:spacing w:before="120" w:after="0" w:line="240" w:lineRule="auto"/>
        <w:jc w:val="center"/>
        <w:rPr>
          <w:rFonts w:ascii="Times New Roman" w:hAnsi="Times New Roman"/>
          <w:bCs/>
          <w:i/>
          <w:color w:val="000000"/>
          <w:sz w:val="28"/>
          <w:szCs w:val="28"/>
        </w:rPr>
      </w:pPr>
      <w:r w:rsidRPr="002B2C6E">
        <w:rPr>
          <w:rFonts w:ascii="Times New Roman" w:hAnsi="Times New Roman"/>
          <w:b/>
          <w:bCs/>
          <w:i/>
          <w:color w:val="000000"/>
          <w:sz w:val="28"/>
          <w:szCs w:val="28"/>
        </w:rPr>
        <w:t>(</w:t>
      </w:r>
      <w:r w:rsidRPr="002B2C6E">
        <w:rPr>
          <w:rFonts w:ascii="Times New Roman" w:hAnsi="Times New Roman"/>
          <w:bCs/>
          <w:i/>
          <w:color w:val="000000"/>
          <w:sz w:val="28"/>
          <w:szCs w:val="28"/>
        </w:rPr>
        <w:t xml:space="preserve">Kèm theo Quyết định số </w:t>
      </w:r>
      <w:r>
        <w:rPr>
          <w:rFonts w:ascii="Times New Roman" w:hAnsi="Times New Roman"/>
          <w:bCs/>
          <w:i/>
          <w:color w:val="000000"/>
          <w:sz w:val="28"/>
          <w:szCs w:val="28"/>
        </w:rPr>
        <w:t>01</w:t>
      </w:r>
      <w:r w:rsidRPr="002B2C6E">
        <w:rPr>
          <w:rFonts w:ascii="Times New Roman" w:hAnsi="Times New Roman"/>
          <w:bCs/>
          <w:i/>
          <w:color w:val="000000"/>
          <w:sz w:val="28"/>
          <w:szCs w:val="28"/>
        </w:rPr>
        <w:t>/</w:t>
      </w:r>
      <w:r>
        <w:rPr>
          <w:rFonts w:ascii="Times New Roman" w:hAnsi="Times New Roman"/>
          <w:bCs/>
          <w:i/>
          <w:color w:val="000000"/>
          <w:sz w:val="28"/>
          <w:szCs w:val="28"/>
        </w:rPr>
        <w:t>2020</w:t>
      </w:r>
      <w:r>
        <w:rPr>
          <w:rFonts w:ascii="Times New Roman" w:hAnsi="Times New Roman"/>
          <w:bCs/>
          <w:i/>
          <w:color w:val="000000"/>
          <w:sz w:val="28"/>
          <w:szCs w:val="28"/>
        </w:rPr>
        <w:t xml:space="preserve">/QĐ-UBND ngày  </w:t>
      </w:r>
      <w:r>
        <w:rPr>
          <w:rFonts w:ascii="Times New Roman" w:hAnsi="Times New Roman"/>
          <w:bCs/>
          <w:i/>
          <w:color w:val="000000"/>
          <w:sz w:val="28"/>
          <w:szCs w:val="28"/>
        </w:rPr>
        <w:t>07</w:t>
      </w:r>
      <w:r>
        <w:rPr>
          <w:rFonts w:ascii="Times New Roman" w:hAnsi="Times New Roman"/>
          <w:bCs/>
          <w:i/>
          <w:color w:val="000000"/>
          <w:sz w:val="28"/>
          <w:szCs w:val="28"/>
        </w:rPr>
        <w:t xml:space="preserve"> </w:t>
      </w:r>
      <w:r w:rsidRPr="002B2C6E">
        <w:rPr>
          <w:rFonts w:ascii="Times New Roman" w:hAnsi="Times New Roman"/>
          <w:bCs/>
          <w:i/>
          <w:color w:val="000000"/>
          <w:sz w:val="28"/>
          <w:szCs w:val="28"/>
        </w:rPr>
        <w:t xml:space="preserve">tháng  </w:t>
      </w:r>
      <w:r>
        <w:rPr>
          <w:rFonts w:ascii="Times New Roman" w:hAnsi="Times New Roman"/>
          <w:bCs/>
          <w:i/>
          <w:color w:val="000000"/>
          <w:sz w:val="28"/>
          <w:szCs w:val="28"/>
        </w:rPr>
        <w:t>01</w:t>
      </w:r>
      <w:r w:rsidRPr="002B2C6E">
        <w:rPr>
          <w:rFonts w:ascii="Times New Roman" w:hAnsi="Times New Roman"/>
          <w:bCs/>
          <w:i/>
          <w:color w:val="000000"/>
          <w:sz w:val="28"/>
          <w:szCs w:val="28"/>
        </w:rPr>
        <w:t xml:space="preserve">  năm 20</w:t>
      </w:r>
      <w:r>
        <w:rPr>
          <w:rFonts w:ascii="Times New Roman" w:hAnsi="Times New Roman"/>
          <w:bCs/>
          <w:i/>
          <w:color w:val="000000"/>
          <w:sz w:val="28"/>
          <w:szCs w:val="28"/>
        </w:rPr>
        <w:t>20</w:t>
      </w:r>
      <w:r w:rsidRPr="002B2C6E">
        <w:rPr>
          <w:rFonts w:ascii="Times New Roman" w:hAnsi="Times New Roman"/>
          <w:bCs/>
          <w:i/>
          <w:color w:val="000000"/>
          <w:sz w:val="28"/>
          <w:szCs w:val="28"/>
        </w:rPr>
        <w:t xml:space="preserve"> của Ủy ban nhân dân tỉnh)</w:t>
      </w:r>
    </w:p>
    <w:p w:rsidR="00767B66" w:rsidRDefault="00767B66" w:rsidP="00767B66">
      <w:pPr>
        <w:pStyle w:val="BodyText"/>
        <w:tabs>
          <w:tab w:val="left" w:pos="8400"/>
        </w:tabs>
        <w:jc w:val="center"/>
        <w:rPr>
          <w:rFonts w:ascii="Times New Roman" w:hAnsi="Times New Roman"/>
          <w:b/>
          <w:bCs/>
          <w:szCs w:val="28"/>
        </w:rPr>
      </w:pPr>
      <w:r>
        <w:rPr>
          <w:rFonts w:ascii="Times New Roman" w:hAnsi="Times New Roman"/>
          <w:b/>
          <w:bCs/>
          <w:noProof/>
          <w:szCs w:val="28"/>
        </w:rPr>
        <w:pict>
          <v:shapetype id="_x0000_t32" coordsize="21600,21600" o:spt="32" o:oned="t" path="m,l21600,21600e" filled="f">
            <v:path arrowok="t" fillok="f" o:connecttype="none"/>
            <o:lock v:ext="edit" shapetype="t"/>
          </v:shapetype>
          <v:shape id="_x0000_s1026" type="#_x0000_t32" style="position:absolute;left:0;text-align:left;margin-left:180.45pt;margin-top:9.4pt;width:95.25pt;height:0;z-index:251660288" o:connectortype="straight"/>
        </w:pict>
      </w:r>
    </w:p>
    <w:p w:rsidR="00767B66" w:rsidRPr="00655990" w:rsidRDefault="00767B66" w:rsidP="00767B66">
      <w:pPr>
        <w:pStyle w:val="BodyText"/>
        <w:spacing w:before="360"/>
        <w:ind w:firstLine="720"/>
        <w:rPr>
          <w:rFonts w:ascii="Times New Roman" w:hAnsi="Times New Roman"/>
          <w:bCs/>
          <w:szCs w:val="28"/>
        </w:rPr>
      </w:pPr>
      <w:r w:rsidRPr="00655990">
        <w:rPr>
          <w:rFonts w:ascii="Times New Roman" w:hAnsi="Times New Roman"/>
          <w:bCs/>
          <w:szCs w:val="28"/>
        </w:rPr>
        <w:t>Các</w:t>
      </w:r>
      <w:r>
        <w:rPr>
          <w:rFonts w:ascii="Times New Roman" w:hAnsi="Times New Roman"/>
          <w:bCs/>
          <w:szCs w:val="28"/>
        </w:rPr>
        <w:t xml:space="preserve"> cơ quan có trách nhiệm thực hiện báo cáo căn cứ chức năng, nhiệm vụ được giao, báo cáo về những nội dung sau:</w:t>
      </w:r>
    </w:p>
    <w:p w:rsidR="00767B66" w:rsidRDefault="00767B66" w:rsidP="00767B66">
      <w:pPr>
        <w:pStyle w:val="BodyText"/>
        <w:spacing w:before="120"/>
        <w:ind w:firstLine="720"/>
        <w:rPr>
          <w:rFonts w:ascii="Times New Roman" w:hAnsi="Times New Roman"/>
          <w:b/>
          <w:bCs/>
          <w:szCs w:val="28"/>
        </w:rPr>
      </w:pPr>
      <w:r>
        <w:rPr>
          <w:rFonts w:ascii="Times New Roman" w:hAnsi="Times New Roman"/>
          <w:b/>
          <w:bCs/>
          <w:szCs w:val="28"/>
        </w:rPr>
        <w:t>I. Công tác chỉ đạo, điều hành</w:t>
      </w:r>
    </w:p>
    <w:p w:rsidR="00767B66" w:rsidRDefault="00767B66" w:rsidP="00767B66">
      <w:pPr>
        <w:pStyle w:val="BodyText"/>
        <w:spacing w:before="120"/>
        <w:ind w:firstLine="720"/>
        <w:rPr>
          <w:rFonts w:ascii="Times New Roman" w:hAnsi="Times New Roman"/>
          <w:bCs/>
          <w:szCs w:val="28"/>
        </w:rPr>
      </w:pPr>
      <w:r>
        <w:rPr>
          <w:rFonts w:ascii="Times New Roman" w:hAnsi="Times New Roman"/>
          <w:bCs/>
          <w:szCs w:val="28"/>
        </w:rPr>
        <w:t>Công tác chỉ đạo, điều hành thực hiện các Nghị quyết của Chính phủ, Ban Chấp hành đảng bộ tỉnh, Hội đồng nhân dân tỉnh, Quyết định của Uỷ ban nhân dân tỉnh về mục tiêu, nhiệm vụ phát triển kinh tế - xã hội và dự toán ngân sách nước hằng năm.</w:t>
      </w:r>
    </w:p>
    <w:p w:rsidR="00767B66" w:rsidRDefault="00767B66" w:rsidP="00767B66">
      <w:pPr>
        <w:pStyle w:val="BodyText"/>
        <w:spacing w:before="120"/>
        <w:ind w:firstLine="720"/>
        <w:rPr>
          <w:rFonts w:ascii="Times New Roman" w:hAnsi="Times New Roman"/>
          <w:b/>
          <w:bCs/>
          <w:szCs w:val="28"/>
        </w:rPr>
      </w:pPr>
      <w:r w:rsidRPr="003722C4">
        <w:rPr>
          <w:rFonts w:ascii="Times New Roman" w:hAnsi="Times New Roman"/>
          <w:b/>
          <w:bCs/>
          <w:szCs w:val="28"/>
        </w:rPr>
        <w:t xml:space="preserve">II. </w:t>
      </w:r>
      <w:r>
        <w:rPr>
          <w:rFonts w:ascii="Times New Roman" w:hAnsi="Times New Roman"/>
          <w:b/>
          <w:bCs/>
          <w:szCs w:val="28"/>
        </w:rPr>
        <w:t>T</w:t>
      </w:r>
      <w:r w:rsidRPr="003722C4">
        <w:rPr>
          <w:rFonts w:ascii="Times New Roman" w:hAnsi="Times New Roman"/>
          <w:b/>
          <w:bCs/>
          <w:szCs w:val="28"/>
        </w:rPr>
        <w:t xml:space="preserve">ình hình thực hiện các mục tiêu, nhiệm vụ </w:t>
      </w:r>
      <w:r>
        <w:rPr>
          <w:rFonts w:ascii="Times New Roman" w:hAnsi="Times New Roman"/>
          <w:b/>
          <w:bCs/>
          <w:szCs w:val="28"/>
        </w:rPr>
        <w:t>phát triển kinh tế, xã hội, bảo đảm quốc phòng, an ninh</w:t>
      </w:r>
    </w:p>
    <w:p w:rsidR="00767B66" w:rsidRDefault="00767B66" w:rsidP="00767B66">
      <w:pPr>
        <w:pStyle w:val="BodyText"/>
        <w:spacing w:before="120"/>
        <w:ind w:firstLine="720"/>
        <w:rPr>
          <w:rFonts w:ascii="Times New Roman" w:hAnsi="Times New Roman"/>
        </w:rPr>
      </w:pPr>
      <w:r>
        <w:rPr>
          <w:rFonts w:ascii="Times New Roman" w:hAnsi="Times New Roman"/>
          <w:b/>
        </w:rPr>
        <w:t>1.</w:t>
      </w:r>
      <w:r>
        <w:rPr>
          <w:rFonts w:ascii="Times New Roman" w:hAnsi="Times New Roman"/>
        </w:rPr>
        <w:t xml:space="preserve"> Lĩnh vực kinh tế</w:t>
      </w:r>
    </w:p>
    <w:p w:rsidR="00767B66" w:rsidRDefault="00767B66" w:rsidP="00767B66">
      <w:pPr>
        <w:pStyle w:val="BodyTextIndent2"/>
        <w:spacing w:before="120" w:after="0"/>
        <w:rPr>
          <w:rFonts w:ascii="Times New Roman" w:hAnsi="Times New Roman"/>
          <w:iCs/>
        </w:rPr>
      </w:pPr>
      <w:r>
        <w:rPr>
          <w:rFonts w:ascii="Times New Roman" w:hAnsi="Times New Roman"/>
          <w:iCs/>
        </w:rPr>
        <w:t>a) Về sản xuất nông lâm nghiệp và xây dựng nông thôn mới</w:t>
      </w:r>
    </w:p>
    <w:p w:rsidR="00767B66" w:rsidRDefault="00767B66" w:rsidP="00767B66">
      <w:pPr>
        <w:pStyle w:val="BodyTextIndent2"/>
        <w:spacing w:before="120" w:after="0"/>
        <w:rPr>
          <w:rFonts w:ascii="Times New Roman" w:hAnsi="Times New Roman"/>
          <w:spacing w:val="-2"/>
        </w:rPr>
      </w:pPr>
      <w:r>
        <w:rPr>
          <w:rFonts w:ascii="Times New Roman" w:hAnsi="Times New Roman"/>
        </w:rPr>
        <w:t>- Tình hình, kết quả sản xuất vụ đông xuân, vụ mùa: Diện tích gieo trồng, cung ứng giống, vật tư nông nghiệp, chuyển đổi cơ cấu cây trồng, vật nuôi, c</w:t>
      </w:r>
      <w:r>
        <w:rPr>
          <w:rFonts w:ascii="Times New Roman" w:hAnsi="Times New Roman"/>
          <w:spacing w:val="-2"/>
        </w:rPr>
        <w:t>ông tác khuyến nông, khuyến lâm,…</w:t>
      </w:r>
    </w:p>
    <w:p w:rsidR="00767B66" w:rsidRDefault="00767B66" w:rsidP="00767B66">
      <w:pPr>
        <w:pStyle w:val="BodyText"/>
        <w:spacing w:before="120"/>
        <w:ind w:firstLine="720"/>
        <w:rPr>
          <w:rFonts w:ascii="Times New Roman" w:hAnsi="Times New Roman"/>
        </w:rPr>
      </w:pPr>
      <w:r>
        <w:rPr>
          <w:rFonts w:ascii="Times New Roman" w:hAnsi="Times New Roman"/>
        </w:rPr>
        <w:t>- Tình hình chăn nuôi gia súc, gia cầm; công tác phòng chống bệnh cho cây trồng, vật nuôi. Tình hình nuôi trồng thuỷ sản.</w:t>
      </w:r>
    </w:p>
    <w:p w:rsidR="00767B66" w:rsidRDefault="00767B66" w:rsidP="00767B66">
      <w:pPr>
        <w:pStyle w:val="BodyText"/>
        <w:spacing w:before="120"/>
        <w:ind w:firstLine="720"/>
        <w:rPr>
          <w:rFonts w:ascii="Times New Roman" w:hAnsi="Times New Roman"/>
        </w:rPr>
      </w:pPr>
      <w:r>
        <w:rPr>
          <w:rFonts w:ascii="Times New Roman" w:hAnsi="Times New Roman"/>
        </w:rPr>
        <w:t>- Tình hình thực hiện kế hoạch trồng rừng, trồng cây ăn quả trên địa bàn; công tác quản lý, bảo vệ và phòng chống cháy rừng.</w:t>
      </w:r>
    </w:p>
    <w:p w:rsidR="00767B66" w:rsidRDefault="00767B66" w:rsidP="00767B66">
      <w:pPr>
        <w:pStyle w:val="BodyTextIndent2"/>
        <w:spacing w:before="120" w:after="0"/>
        <w:rPr>
          <w:rFonts w:ascii="Times New Roman" w:hAnsi="Times New Roman"/>
        </w:rPr>
      </w:pPr>
      <w:r>
        <w:rPr>
          <w:rFonts w:ascii="Times New Roman" w:hAnsi="Times New Roman"/>
        </w:rPr>
        <w:t xml:space="preserve">- Kết quả ra quân làm thuỷ lợi, kiên cố hoá kênh mương, làm đường giao thông nông thôn; cung ứng xi măng làm đường giao thông nông thôn, thuỷ lợi; tình hình </w:t>
      </w:r>
      <w:r>
        <w:rPr>
          <w:rFonts w:ascii="Times New Roman" w:hAnsi="Times New Roman"/>
          <w:szCs w:val="28"/>
        </w:rPr>
        <w:t>quản lý, khai thác hệ thống công trình thuỷ lợi trên địa bàn</w:t>
      </w:r>
      <w:r>
        <w:rPr>
          <w:rFonts w:ascii="Times New Roman" w:hAnsi="Times New Roman"/>
        </w:rPr>
        <w:t xml:space="preserve">. </w:t>
      </w:r>
    </w:p>
    <w:p w:rsidR="00767B66" w:rsidRDefault="00767B66" w:rsidP="00767B66">
      <w:pPr>
        <w:pStyle w:val="BodyTextIndent2"/>
        <w:spacing w:before="120" w:after="0"/>
        <w:rPr>
          <w:rFonts w:ascii="Times New Roman" w:hAnsi="Times New Roman"/>
        </w:rPr>
      </w:pPr>
      <w:r>
        <w:rPr>
          <w:rFonts w:ascii="Times New Roman" w:hAnsi="Times New Roman"/>
          <w:iCs/>
        </w:rPr>
        <w:t xml:space="preserve">- Tình hình, kết quả thực hiện </w:t>
      </w:r>
      <w:r>
        <w:rPr>
          <w:rFonts w:ascii="Times New Roman" w:hAnsi="Times New Roman"/>
          <w:bCs/>
          <w:lang w:val="nl-NL"/>
        </w:rPr>
        <w:t>Chương trình mục tiêu quốc gia xây dựng nông thôn mới</w:t>
      </w:r>
      <w:r>
        <w:rPr>
          <w:rFonts w:ascii="Times New Roman" w:hAnsi="Times New Roman"/>
          <w:iCs/>
        </w:rPr>
        <w:t>.</w:t>
      </w:r>
    </w:p>
    <w:p w:rsidR="00767B66" w:rsidRDefault="00767B66" w:rsidP="00767B66">
      <w:pPr>
        <w:pStyle w:val="BodyTextIndent2"/>
        <w:spacing w:before="120" w:after="0"/>
        <w:rPr>
          <w:rFonts w:ascii="Times New Roman" w:hAnsi="Times New Roman"/>
        </w:rPr>
      </w:pPr>
      <w:r>
        <w:rPr>
          <w:rFonts w:ascii="Times New Roman" w:hAnsi="Times New Roman"/>
        </w:rPr>
        <w:t xml:space="preserve">b) Về phát triển kinh tế cửa khẩu: Tình hình xây dựng và hoạt động của </w:t>
      </w:r>
      <w:r>
        <w:rPr>
          <w:rFonts w:ascii="Times New Roman" w:hAnsi="Times New Roman"/>
          <w:szCs w:val="28"/>
          <w:lang w:val="it-IT"/>
        </w:rPr>
        <w:t>Khu kinh tế cửa khẩu Đồng Đăng - Lạng Sơn; hoạt động xuất, nhập khẩu,...</w:t>
      </w:r>
    </w:p>
    <w:p w:rsidR="00767B66" w:rsidRDefault="00767B66" w:rsidP="00767B66">
      <w:pPr>
        <w:pStyle w:val="BodyTextIndent2"/>
        <w:spacing w:before="120" w:after="0"/>
        <w:rPr>
          <w:rFonts w:ascii="Times New Roman" w:hAnsi="Times New Roman"/>
        </w:rPr>
      </w:pPr>
      <w:r>
        <w:rPr>
          <w:rFonts w:ascii="Times New Roman" w:hAnsi="Times New Roman"/>
        </w:rPr>
        <w:t xml:space="preserve">c) Đầu tư xây dựng: </w:t>
      </w:r>
    </w:p>
    <w:p w:rsidR="00767B66" w:rsidRDefault="00767B66" w:rsidP="00767B66">
      <w:pPr>
        <w:pStyle w:val="BodyTextIndent2"/>
        <w:spacing w:before="120" w:after="0"/>
        <w:rPr>
          <w:rFonts w:ascii="Times New Roman" w:hAnsi="Times New Roman"/>
        </w:rPr>
      </w:pPr>
      <w:r>
        <w:rPr>
          <w:rFonts w:ascii="Times New Roman" w:hAnsi="Times New Roman"/>
        </w:rPr>
        <w:t xml:space="preserve">- Tình hình triển khai thực hiện kế hoạch đầu tư công; tiến độ và khối lượng thực hiện các công trình, dự án xây dựng. Tình hình triển khai thực hiện các dự án trọng điểm (tiến độ và khối lượng thực hiện). </w:t>
      </w:r>
    </w:p>
    <w:p w:rsidR="00767B66" w:rsidRDefault="00767B66" w:rsidP="00767B66">
      <w:pPr>
        <w:pStyle w:val="BodyTextIndent2"/>
        <w:spacing w:before="120" w:after="0"/>
        <w:rPr>
          <w:rFonts w:ascii="Times New Roman" w:hAnsi="Times New Roman"/>
        </w:rPr>
      </w:pPr>
      <w:r>
        <w:rPr>
          <w:rFonts w:ascii="Times New Roman" w:hAnsi="Times New Roman"/>
        </w:rPr>
        <w:lastRenderedPageBreak/>
        <w:t xml:space="preserve">- Kết quả giải ngân các chương trình, dự án thuộc các nguồn vốn đầu tư công. Những khó khăn, vướng mắc, giải pháp đẩy nhanh tiến độ thực hiện. </w:t>
      </w:r>
    </w:p>
    <w:p w:rsidR="00767B66" w:rsidRDefault="00767B66" w:rsidP="00767B66">
      <w:pPr>
        <w:pStyle w:val="BodyTextIndent2"/>
        <w:spacing w:before="120" w:after="0"/>
        <w:rPr>
          <w:rFonts w:ascii="Times New Roman" w:hAnsi="Times New Roman"/>
        </w:rPr>
      </w:pPr>
      <w:r>
        <w:rPr>
          <w:rFonts w:ascii="Times New Roman" w:hAnsi="Times New Roman"/>
          <w:iCs/>
        </w:rPr>
        <w:t xml:space="preserve">d) </w:t>
      </w:r>
      <w:r>
        <w:rPr>
          <w:rFonts w:ascii="Times New Roman" w:hAnsi="Times New Roman"/>
        </w:rPr>
        <w:t xml:space="preserve">Tình hình phát triển sản xuất công nghiệp - thủ công nghiệp trên địa bàn. Kết quả sản xuất các sản phẩm chủ yếu so với kế hoạch và cùng kỳ. Những khó khăn, vướng mắc, biện pháp giải quyết. </w:t>
      </w:r>
    </w:p>
    <w:p w:rsidR="00767B66" w:rsidRDefault="00767B66" w:rsidP="00767B66">
      <w:pPr>
        <w:pStyle w:val="BodyTextIndent2"/>
        <w:spacing w:before="120" w:after="0"/>
        <w:rPr>
          <w:rFonts w:ascii="Times New Roman" w:hAnsi="Times New Roman"/>
          <w:iCs/>
          <w:szCs w:val="28"/>
        </w:rPr>
      </w:pPr>
      <w:r>
        <w:rPr>
          <w:rFonts w:ascii="Times New Roman" w:hAnsi="Times New Roman"/>
          <w:iCs/>
          <w:szCs w:val="28"/>
        </w:rPr>
        <w:t>đ) Tình hình, kết quả hoạt động lĩnh vực dịch vụ, bao gồm: Thương mại, xuất nhập khẩu; c</w:t>
      </w:r>
      <w:r>
        <w:rPr>
          <w:rFonts w:ascii="Times New Roman" w:hAnsi="Times New Roman"/>
        </w:rPr>
        <w:t>ông tác chống buôn lậu và gian lận thương mại;</w:t>
      </w:r>
      <w:r>
        <w:rPr>
          <w:rFonts w:ascii="Times New Roman" w:hAnsi="Times New Roman"/>
          <w:iCs/>
          <w:szCs w:val="28"/>
        </w:rPr>
        <w:t xml:space="preserve"> du lịch; bưu chính, viễn thông; tài chính - ngân hàng; vận tải,... </w:t>
      </w:r>
    </w:p>
    <w:p w:rsidR="00767B66" w:rsidRDefault="00767B66" w:rsidP="00767B66">
      <w:pPr>
        <w:pStyle w:val="BodyTextIndent2"/>
        <w:spacing w:before="120" w:after="0"/>
        <w:rPr>
          <w:rFonts w:ascii="Times New Roman" w:hAnsi="Times New Roman"/>
        </w:rPr>
      </w:pPr>
      <w:r>
        <w:rPr>
          <w:rFonts w:ascii="Times New Roman" w:hAnsi="Times New Roman"/>
        </w:rPr>
        <w:t>e) Tình hình hoạt động sản xuất kinh doanh của các doanh nghiệp, hợp tác xã trên địa bàn, những khó khăn, vướng mắc, biện pháp giải quyết. Công tác thu hút, xúc tiến đầu tư.</w:t>
      </w:r>
    </w:p>
    <w:p w:rsidR="00767B66" w:rsidRDefault="00767B66" w:rsidP="00767B66">
      <w:pPr>
        <w:pStyle w:val="BodyTextIndent2"/>
        <w:spacing w:before="120" w:after="0"/>
        <w:rPr>
          <w:rFonts w:ascii="Times New Roman" w:hAnsi="Times New Roman"/>
        </w:rPr>
      </w:pPr>
      <w:r>
        <w:rPr>
          <w:rFonts w:ascii="Times New Roman" w:hAnsi="Times New Roman"/>
        </w:rPr>
        <w:t>g) Tình hình, kết quả thu, chi ngân sách nhà nước.</w:t>
      </w:r>
    </w:p>
    <w:p w:rsidR="00767B66" w:rsidRDefault="00767B66" w:rsidP="00767B66">
      <w:pPr>
        <w:pStyle w:val="BodyTextIndent2"/>
        <w:spacing w:before="120" w:after="0"/>
        <w:rPr>
          <w:rFonts w:ascii="Times New Roman" w:hAnsi="Times New Roman"/>
        </w:rPr>
      </w:pPr>
      <w:r>
        <w:rPr>
          <w:rFonts w:ascii="Times New Roman" w:hAnsi="Times New Roman"/>
          <w:b/>
        </w:rPr>
        <w:t>2.</w:t>
      </w:r>
      <w:r>
        <w:rPr>
          <w:rFonts w:ascii="Times New Roman" w:hAnsi="Times New Roman"/>
        </w:rPr>
        <w:t xml:space="preserve"> Lĩnh vực văn hoá, xã hội: Đánh giá tình hình thực hiện, kết quả đạt được và những </w:t>
      </w:r>
      <w:r>
        <w:rPr>
          <w:rFonts w:ascii="Times New Roman" w:hAnsi="Times New Roman"/>
          <w:lang w:val="en-US"/>
        </w:rPr>
        <w:t>hạn chế, yếu kém</w:t>
      </w:r>
      <w:r>
        <w:rPr>
          <w:rFonts w:ascii="Times New Roman" w:hAnsi="Times New Roman"/>
        </w:rPr>
        <w:t xml:space="preserve"> trên các lĩnh vực: Giáo dục và đào tạo; thông tin và truyền thông; văn hoá, thể dục thể thao; y tế; lao động - việc làm, đào tạo nghề;</w:t>
      </w:r>
      <w:r>
        <w:rPr>
          <w:rFonts w:ascii="Times New Roman" w:hAnsi="Times New Roman"/>
          <w:lang w:val="en-US"/>
        </w:rPr>
        <w:t xml:space="preserve"> bảo hiểm; </w:t>
      </w:r>
      <w:r>
        <w:rPr>
          <w:rFonts w:ascii="Times New Roman" w:hAnsi="Times New Roman"/>
        </w:rPr>
        <w:t>giảm nghèo; thực hiện các chính sách dân tộc, tôn giáo;…</w:t>
      </w:r>
    </w:p>
    <w:p w:rsidR="00767B66" w:rsidRDefault="00767B66" w:rsidP="00767B66">
      <w:pPr>
        <w:pStyle w:val="BodyTextIndent2"/>
        <w:spacing w:before="120" w:after="0"/>
        <w:rPr>
          <w:rFonts w:ascii="Times New Roman" w:hAnsi="Times New Roman"/>
          <w:iCs/>
          <w:snapToGrid w:val="0"/>
          <w:lang w:val="nl-NL"/>
        </w:rPr>
      </w:pPr>
      <w:r>
        <w:rPr>
          <w:rFonts w:ascii="Times New Roman" w:hAnsi="Times New Roman"/>
          <w:b/>
          <w:iCs/>
          <w:snapToGrid w:val="0"/>
          <w:lang w:val="nl-NL"/>
        </w:rPr>
        <w:t>3.</w:t>
      </w:r>
      <w:r>
        <w:rPr>
          <w:rFonts w:ascii="Times New Roman" w:hAnsi="Times New Roman"/>
          <w:iCs/>
          <w:snapToGrid w:val="0"/>
          <w:lang w:val="nl-NL"/>
        </w:rPr>
        <w:t xml:space="preserve"> Công tác quản lý đô thị; k</w:t>
      </w:r>
      <w:r>
        <w:rPr>
          <w:rFonts w:ascii="Times New Roman" w:hAnsi="Times New Roman"/>
        </w:rPr>
        <w:t xml:space="preserve">hoa học và công nghệ; </w:t>
      </w:r>
      <w:r>
        <w:rPr>
          <w:rFonts w:ascii="Times New Roman" w:hAnsi="Times New Roman"/>
          <w:iCs/>
          <w:snapToGrid w:val="0"/>
          <w:lang w:val="nl-NL"/>
        </w:rPr>
        <w:t>tài nguyên và môi trường.</w:t>
      </w:r>
    </w:p>
    <w:p w:rsidR="00767B66" w:rsidRDefault="00767B66" w:rsidP="00767B66">
      <w:pPr>
        <w:pStyle w:val="BodyTextIndent2"/>
        <w:spacing w:before="120" w:after="0"/>
        <w:rPr>
          <w:rFonts w:ascii="Times New Roman" w:hAnsi="Times New Roman"/>
          <w:lang w:val="en-US"/>
        </w:rPr>
      </w:pPr>
      <w:r>
        <w:rPr>
          <w:rFonts w:ascii="Times New Roman" w:hAnsi="Times New Roman"/>
          <w:b/>
        </w:rPr>
        <w:t>4.</w:t>
      </w:r>
      <w:r>
        <w:rPr>
          <w:rFonts w:ascii="Times New Roman" w:hAnsi="Times New Roman"/>
        </w:rPr>
        <w:t xml:space="preserve"> Công tác thanh tra, kiểm tra, giải quyết khiếu nại</w:t>
      </w:r>
      <w:r>
        <w:rPr>
          <w:rFonts w:ascii="Times New Roman" w:hAnsi="Times New Roman"/>
          <w:lang w:val="en-US"/>
        </w:rPr>
        <w:t>,</w:t>
      </w:r>
      <w:r>
        <w:rPr>
          <w:rFonts w:ascii="Times New Roman" w:hAnsi="Times New Roman"/>
        </w:rPr>
        <w:t xml:space="preserve"> tố cáo; phòng chống tham nhũng, thực hành tiết kiệm, chống lãng phí</w:t>
      </w:r>
      <w:r>
        <w:rPr>
          <w:rFonts w:ascii="Times New Roman" w:hAnsi="Times New Roman"/>
          <w:lang w:val="en-US"/>
        </w:rPr>
        <w:t xml:space="preserve">. </w:t>
      </w:r>
      <w:r>
        <w:rPr>
          <w:rFonts w:ascii="Times New Roman" w:hAnsi="Times New Roman"/>
        </w:rPr>
        <w:t xml:space="preserve"> </w:t>
      </w:r>
    </w:p>
    <w:p w:rsidR="00767B66" w:rsidRDefault="00767B66" w:rsidP="00767B66">
      <w:pPr>
        <w:pStyle w:val="BodyText"/>
        <w:spacing w:before="120"/>
        <w:ind w:firstLine="720"/>
        <w:rPr>
          <w:rFonts w:ascii="Times New Roman" w:hAnsi="Times New Roman"/>
        </w:rPr>
      </w:pPr>
      <w:r>
        <w:rPr>
          <w:rFonts w:ascii="Times New Roman" w:hAnsi="Times New Roman"/>
          <w:b/>
        </w:rPr>
        <w:t>5.</w:t>
      </w:r>
      <w:r>
        <w:rPr>
          <w:rFonts w:ascii="Times New Roman" w:hAnsi="Times New Roman"/>
        </w:rPr>
        <w:t xml:space="preserve"> </w:t>
      </w:r>
      <w:r>
        <w:rPr>
          <w:rFonts w:ascii="Times New Roman" w:hAnsi="Times New Roman"/>
          <w:lang w:val="vi-VN"/>
        </w:rPr>
        <w:t xml:space="preserve">Tình hình </w:t>
      </w:r>
      <w:r>
        <w:rPr>
          <w:rFonts w:ascii="Times New Roman" w:hAnsi="Times New Roman"/>
        </w:rPr>
        <w:t xml:space="preserve">bảo đảm </w:t>
      </w:r>
      <w:r>
        <w:rPr>
          <w:rFonts w:ascii="Times New Roman" w:hAnsi="Times New Roman"/>
          <w:lang w:val="vi-VN"/>
        </w:rPr>
        <w:t>quốc phòng</w:t>
      </w:r>
      <w:r>
        <w:rPr>
          <w:rFonts w:ascii="Times New Roman" w:hAnsi="Times New Roman"/>
        </w:rPr>
        <w:t xml:space="preserve">, </w:t>
      </w:r>
      <w:r>
        <w:rPr>
          <w:rFonts w:ascii="Times New Roman" w:hAnsi="Times New Roman"/>
          <w:lang w:val="vi-VN"/>
        </w:rPr>
        <w:t xml:space="preserve">an ninh, trật tự an toàn xã hội, trật tự an toàn giao thông. </w:t>
      </w:r>
      <w:r>
        <w:rPr>
          <w:rFonts w:ascii="Times New Roman" w:hAnsi="Times New Roman"/>
        </w:rPr>
        <w:t>Công tác đối ngoại.</w:t>
      </w:r>
    </w:p>
    <w:p w:rsidR="00767B66" w:rsidRDefault="00767B66" w:rsidP="00767B66">
      <w:pPr>
        <w:pStyle w:val="BodyText"/>
        <w:spacing w:before="120"/>
        <w:ind w:firstLine="720"/>
        <w:rPr>
          <w:rFonts w:ascii="Times New Roman" w:hAnsi="Times New Roman"/>
        </w:rPr>
      </w:pPr>
      <w:r>
        <w:rPr>
          <w:rFonts w:ascii="Times New Roman" w:hAnsi="Times New Roman"/>
          <w:b/>
        </w:rPr>
        <w:t>6.</w:t>
      </w:r>
      <w:r>
        <w:rPr>
          <w:rFonts w:ascii="Times New Roman" w:hAnsi="Times New Roman"/>
        </w:rPr>
        <w:t xml:space="preserve"> Tình hình, kết quả thực hiện công tác cải cách hành chính. Công tác tư pháp. </w:t>
      </w:r>
    </w:p>
    <w:p w:rsidR="00767B66" w:rsidRDefault="00767B66" w:rsidP="00767B66">
      <w:pPr>
        <w:pStyle w:val="BodyText"/>
        <w:spacing w:before="120"/>
        <w:ind w:firstLine="720"/>
        <w:rPr>
          <w:rFonts w:ascii="Times New Roman" w:hAnsi="Times New Roman"/>
          <w:szCs w:val="28"/>
        </w:rPr>
      </w:pPr>
      <w:r>
        <w:rPr>
          <w:rFonts w:ascii="Times New Roman" w:hAnsi="Times New Roman"/>
          <w:b/>
          <w:szCs w:val="28"/>
        </w:rPr>
        <w:t xml:space="preserve">III. Đánh giá </w:t>
      </w:r>
      <w:r w:rsidRPr="00CE5492">
        <w:rPr>
          <w:rFonts w:ascii="Times New Roman" w:hAnsi="Times New Roman"/>
          <w:b/>
          <w:szCs w:val="28"/>
        </w:rPr>
        <w:t>khó khăn, hạn chế trên các lĩnh vực và nguyên nhân.</w:t>
      </w:r>
    </w:p>
    <w:p w:rsidR="00767B66" w:rsidRDefault="00767B66" w:rsidP="00767B66">
      <w:pPr>
        <w:pStyle w:val="BodyText"/>
        <w:spacing w:before="120"/>
        <w:ind w:firstLine="720"/>
        <w:rPr>
          <w:rFonts w:ascii="Times New Roman" w:hAnsi="Times New Roman"/>
          <w:b/>
          <w:szCs w:val="28"/>
        </w:rPr>
      </w:pPr>
      <w:r>
        <w:rPr>
          <w:rFonts w:ascii="Times New Roman" w:hAnsi="Times New Roman"/>
          <w:b/>
          <w:szCs w:val="28"/>
        </w:rPr>
        <w:t>IV</w:t>
      </w:r>
      <w:r w:rsidRPr="00F3133B">
        <w:rPr>
          <w:rFonts w:ascii="Times New Roman" w:hAnsi="Times New Roman"/>
          <w:b/>
          <w:szCs w:val="28"/>
        </w:rPr>
        <w:t xml:space="preserve">. </w:t>
      </w:r>
      <w:r>
        <w:rPr>
          <w:rFonts w:ascii="Times New Roman" w:hAnsi="Times New Roman"/>
          <w:b/>
          <w:szCs w:val="28"/>
        </w:rPr>
        <w:t xml:space="preserve">Mục tiêu, chỉ tiêu và phương hướng </w:t>
      </w:r>
      <w:r w:rsidRPr="00F3133B">
        <w:rPr>
          <w:rFonts w:ascii="Times New Roman" w:hAnsi="Times New Roman"/>
          <w:b/>
          <w:szCs w:val="28"/>
        </w:rPr>
        <w:t xml:space="preserve">nhiệm vụ, giải pháp </w:t>
      </w:r>
      <w:r>
        <w:rPr>
          <w:rFonts w:ascii="Times New Roman" w:hAnsi="Times New Roman"/>
          <w:b/>
          <w:szCs w:val="28"/>
        </w:rPr>
        <w:t xml:space="preserve">cho kỳ sau </w:t>
      </w:r>
    </w:p>
    <w:p w:rsidR="00767B66" w:rsidRDefault="00767B66" w:rsidP="00767B66">
      <w:pPr>
        <w:pStyle w:val="BodyText"/>
        <w:spacing w:before="120"/>
        <w:ind w:firstLine="720"/>
        <w:rPr>
          <w:rFonts w:ascii="Times New Roman" w:hAnsi="Times New Roman"/>
          <w:b/>
          <w:szCs w:val="28"/>
        </w:rPr>
      </w:pPr>
      <w:r>
        <w:rPr>
          <w:rFonts w:ascii="Times New Roman" w:hAnsi="Times New Roman"/>
          <w:b/>
          <w:szCs w:val="28"/>
        </w:rPr>
        <w:t>V</w:t>
      </w:r>
      <w:r w:rsidRPr="00F3133B">
        <w:rPr>
          <w:rFonts w:ascii="Times New Roman" w:hAnsi="Times New Roman"/>
          <w:b/>
          <w:szCs w:val="28"/>
        </w:rPr>
        <w:t>. Đề xuất, kiến nghị</w:t>
      </w:r>
      <w:r>
        <w:rPr>
          <w:rFonts w:ascii="Times New Roman" w:hAnsi="Times New Roman"/>
          <w:b/>
          <w:szCs w:val="28"/>
        </w:rPr>
        <w:t>./.</w:t>
      </w:r>
    </w:p>
    <w:p w:rsidR="00767B66" w:rsidRPr="0007204E" w:rsidRDefault="00767B66" w:rsidP="00767B66">
      <w:pPr>
        <w:jc w:val="center"/>
        <w:rPr>
          <w:rFonts w:ascii="Times New Roman" w:hAnsi="Times New Roman"/>
          <w:sz w:val="28"/>
          <w:szCs w:val="28"/>
        </w:rPr>
      </w:pPr>
      <w:r>
        <w:rPr>
          <w:rFonts w:ascii="Times New Roman" w:hAnsi="Times New Roman"/>
          <w:sz w:val="28"/>
          <w:szCs w:val="28"/>
        </w:rPr>
        <w:t>_______________________</w:t>
      </w:r>
    </w:p>
    <w:p w:rsidR="00767B66" w:rsidRPr="001C7945" w:rsidRDefault="00767B66" w:rsidP="00767B66"/>
    <w:p w:rsidR="00CE2D75" w:rsidRDefault="00CE2D75"/>
    <w:sectPr w:rsidR="00CE2D75" w:rsidSect="002B2C6E">
      <w:headerReference w:type="default" r:id="rId4"/>
      <w:footerReference w:type="default" r:id="rId5"/>
      <w:headerReference w:type="first" r:id="rId6"/>
      <w:pgSz w:w="11907" w:h="16840" w:code="9"/>
      <w:pgMar w:top="709" w:right="1134" w:bottom="1134" w:left="1701" w:header="426"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6947" w:rsidRPr="00C06947" w:rsidRDefault="00767B66" w:rsidP="00C06947">
    <w:pPr>
      <w:pStyle w:val="Footer"/>
      <w:spacing w:after="0" w:line="240" w:lineRule="auto"/>
      <w:jc w:val="center"/>
      <w:rPr>
        <w:rFonts w:ascii="Times New Roman" w:hAnsi="Times New Roman"/>
        <w:sz w:val="28"/>
        <w:szCs w:val="28"/>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C6E" w:rsidRDefault="00767B66">
    <w:pPr>
      <w:pStyle w:val="Header"/>
      <w:jc w:val="center"/>
    </w:pPr>
    <w:r>
      <w:fldChar w:fldCharType="begin"/>
    </w:r>
    <w:r>
      <w:instrText xml:space="preserve"> PAGE   \* MERGEFORMAT </w:instrText>
    </w:r>
    <w:r>
      <w:fldChar w:fldCharType="separate"/>
    </w:r>
    <w:r>
      <w:rPr>
        <w:noProof/>
      </w:rPr>
      <w:t>2</w:t>
    </w:r>
    <w:r>
      <w:fldChar w:fldCharType="end"/>
    </w:r>
  </w:p>
  <w:p w:rsidR="002B2C6E" w:rsidRDefault="00767B6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C6E" w:rsidRDefault="00767B66">
    <w:pPr>
      <w:pStyle w:val="Header"/>
      <w:jc w:val="center"/>
    </w:pPr>
    <w:r>
      <w:fldChar w:fldCharType="begin"/>
    </w:r>
    <w:r>
      <w:instrText xml:space="preserve"> PAGE   \* MERGEFORMAT </w:instrText>
    </w:r>
    <w:r>
      <w:fldChar w:fldCharType="separate"/>
    </w:r>
    <w:r>
      <w:rPr>
        <w:noProof/>
      </w:rPr>
      <w:t>1</w:t>
    </w:r>
    <w:r>
      <w:fldChar w:fldCharType="end"/>
    </w:r>
  </w:p>
  <w:p w:rsidR="002B2C6E" w:rsidRDefault="00767B6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67B66"/>
    <w:rsid w:val="00767B66"/>
    <w:rsid w:val="00CE2D7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B66"/>
    <w:pPr>
      <w:spacing w:after="200" w:line="276" w:lineRule="auto"/>
    </w:pPr>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767B66"/>
    <w:pPr>
      <w:spacing w:after="0" w:line="240" w:lineRule="auto"/>
      <w:jc w:val="both"/>
    </w:pPr>
    <w:rPr>
      <w:rFonts w:ascii=".VnTime" w:eastAsia="Times New Roman" w:hAnsi=".VnTime"/>
      <w:sz w:val="28"/>
      <w:szCs w:val="20"/>
    </w:rPr>
  </w:style>
  <w:style w:type="character" w:customStyle="1" w:styleId="BodyTextChar">
    <w:name w:val="Body Text Char"/>
    <w:basedOn w:val="DefaultParagraphFont"/>
    <w:link w:val="BodyText"/>
    <w:rsid w:val="00767B66"/>
    <w:rPr>
      <w:rFonts w:ascii=".VnTime" w:eastAsia="Times New Roman" w:hAnsi=".VnTime" w:cs="Times New Roman"/>
      <w:szCs w:val="20"/>
    </w:rPr>
  </w:style>
  <w:style w:type="paragraph" w:styleId="BodyTextIndent2">
    <w:name w:val="Body Text Indent 2"/>
    <w:basedOn w:val="Normal"/>
    <w:link w:val="BodyTextIndent2Char"/>
    <w:unhideWhenUsed/>
    <w:rsid w:val="00767B66"/>
    <w:pPr>
      <w:spacing w:before="80" w:after="80" w:line="240" w:lineRule="auto"/>
      <w:ind w:firstLine="720"/>
      <w:jc w:val="both"/>
    </w:pPr>
    <w:rPr>
      <w:rFonts w:ascii=".VnTime" w:eastAsia="Times New Roman" w:hAnsi=".VnTime"/>
      <w:sz w:val="28"/>
      <w:szCs w:val="20"/>
      <w:lang w:val="en-GB"/>
    </w:rPr>
  </w:style>
  <w:style w:type="character" w:customStyle="1" w:styleId="BodyTextIndent2Char">
    <w:name w:val="Body Text Indent 2 Char"/>
    <w:basedOn w:val="DefaultParagraphFont"/>
    <w:link w:val="BodyTextIndent2"/>
    <w:rsid w:val="00767B66"/>
    <w:rPr>
      <w:rFonts w:ascii=".VnTime" w:eastAsia="Times New Roman" w:hAnsi=".VnTime" w:cs="Times New Roman"/>
      <w:szCs w:val="20"/>
      <w:lang w:val="en-GB"/>
    </w:rPr>
  </w:style>
  <w:style w:type="paragraph" w:styleId="Header">
    <w:name w:val="header"/>
    <w:basedOn w:val="Normal"/>
    <w:link w:val="HeaderChar"/>
    <w:uiPriority w:val="99"/>
    <w:unhideWhenUsed/>
    <w:rsid w:val="00767B66"/>
    <w:pPr>
      <w:tabs>
        <w:tab w:val="center" w:pos="4680"/>
        <w:tab w:val="right" w:pos="9360"/>
      </w:tabs>
    </w:pPr>
  </w:style>
  <w:style w:type="character" w:customStyle="1" w:styleId="HeaderChar">
    <w:name w:val="Header Char"/>
    <w:basedOn w:val="DefaultParagraphFont"/>
    <w:link w:val="Header"/>
    <w:uiPriority w:val="99"/>
    <w:rsid w:val="00767B66"/>
    <w:rPr>
      <w:rFonts w:ascii="Calibri" w:eastAsia="Calibri" w:hAnsi="Calibri" w:cs="Times New Roman"/>
      <w:sz w:val="22"/>
    </w:rPr>
  </w:style>
  <w:style w:type="paragraph" w:styleId="Footer">
    <w:name w:val="footer"/>
    <w:basedOn w:val="Normal"/>
    <w:link w:val="FooterChar"/>
    <w:uiPriority w:val="99"/>
    <w:unhideWhenUsed/>
    <w:rsid w:val="00767B66"/>
    <w:pPr>
      <w:tabs>
        <w:tab w:val="center" w:pos="4680"/>
        <w:tab w:val="right" w:pos="9360"/>
      </w:tabs>
    </w:pPr>
  </w:style>
  <w:style w:type="character" w:customStyle="1" w:styleId="FooterChar">
    <w:name w:val="Footer Char"/>
    <w:basedOn w:val="DefaultParagraphFont"/>
    <w:link w:val="Footer"/>
    <w:uiPriority w:val="99"/>
    <w:rsid w:val="00767B66"/>
    <w:rPr>
      <w:rFonts w:ascii="Calibri" w:eastAsia="Calibri" w:hAnsi="Calibri" w:cs="Times New Roman"/>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2.xml"/><Relationship Id="rId11" Type="http://schemas.openxmlformats.org/officeDocument/2006/relationships/customXml" Target="../customXml/item3.xml"/><Relationship Id="rId5" Type="http://schemas.openxmlformats.org/officeDocument/2006/relationships/footer" Target="footer1.xml"/><Relationship Id="rId10" Type="http://schemas.openxmlformats.org/officeDocument/2006/relationships/customXml" Target="../customXml/item2.xml"/><Relationship Id="rId4" Type="http://schemas.openxmlformats.org/officeDocument/2006/relationships/header" Target="header1.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F318A49-6099-4673-974D-A89463E0A9E2}"/>
</file>

<file path=customXml/itemProps2.xml><?xml version="1.0" encoding="utf-8"?>
<ds:datastoreItem xmlns:ds="http://schemas.openxmlformats.org/officeDocument/2006/customXml" ds:itemID="{14C20DE8-F2A6-4177-AE46-58629D3C1873}"/>
</file>

<file path=customXml/itemProps3.xml><?xml version="1.0" encoding="utf-8"?>
<ds:datastoreItem xmlns:ds="http://schemas.openxmlformats.org/officeDocument/2006/customXml" ds:itemID="{C84257A3-4FB1-4550-87E5-E78FF02555F8}"/>
</file>

<file path=docProps/app.xml><?xml version="1.0" encoding="utf-8"?>
<Properties xmlns="http://schemas.openxmlformats.org/officeDocument/2006/extended-properties" xmlns:vt="http://schemas.openxmlformats.org/officeDocument/2006/docPropsVTypes">
  <Template>Normal</Template>
  <TotalTime>1</TotalTime>
  <Pages>2</Pages>
  <Words>533</Words>
  <Characters>3044</Characters>
  <Application>Microsoft Office Word</Application>
  <DocSecurity>0</DocSecurity>
  <Lines>25</Lines>
  <Paragraphs>7</Paragraphs>
  <ScaleCrop>false</ScaleCrop>
  <Company>Microsoft</Company>
  <LinksUpToDate>false</LinksUpToDate>
  <CharactersWithSpaces>3570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1</cp:revision>
  <dcterms:created xsi:type="dcterms:W3CDTF">2020-02-06T07:03:00Z</dcterms:created>
  <dcterms:modified xsi:type="dcterms:W3CDTF">2020-02-06T07:04:00Z</dcterms:modified>
</cp:coreProperties>
</file>